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C7" w:rsidRPr="00957CF1" w:rsidRDefault="00E96AC7" w:rsidP="00113016">
      <w:pPr>
        <w:jc w:val="center"/>
        <w:rPr>
          <w:b/>
          <w:bCs/>
          <w:sz w:val="28"/>
          <w:szCs w:val="28"/>
          <w:u w:val="single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ОБЩИН</w:t>
      </w:r>
      <w:r w:rsidR="00520AC8">
        <w:rPr>
          <w:b/>
          <w:bCs/>
          <w:sz w:val="28"/>
          <w:szCs w:val="28"/>
          <w:u w:val="single"/>
          <w:lang w:val="bg-BG"/>
        </w:rPr>
        <w:t>СКА ИЗБИРАТЕЛНА КОМИСИЯ- КРУШАРИ</w:t>
      </w:r>
    </w:p>
    <w:p w:rsidR="00E96AC7" w:rsidRDefault="00E96AC7" w:rsidP="00113016">
      <w:pPr>
        <w:jc w:val="center"/>
        <w:rPr>
          <w:b/>
          <w:bCs/>
          <w:sz w:val="28"/>
          <w:szCs w:val="28"/>
          <w:lang w:val="bg-BG"/>
        </w:rPr>
      </w:pPr>
    </w:p>
    <w:p w:rsidR="00E96AC7" w:rsidRDefault="00E96AC7" w:rsidP="00113016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Решение № 3</w:t>
      </w:r>
    </w:p>
    <w:p w:rsidR="00E96AC7" w:rsidRDefault="00E96AC7" w:rsidP="00113016">
      <w:pPr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ОТНОСНО</w:t>
      </w:r>
      <w:r>
        <w:rPr>
          <w:b/>
          <w:bCs/>
          <w:sz w:val="28"/>
          <w:szCs w:val="28"/>
          <w:lang w:val="bg-BG"/>
        </w:rPr>
        <w:t>: маркиране на печат на ОИК, избор на член от комисията</w:t>
      </w:r>
    </w:p>
    <w:p w:rsidR="00E96AC7" w:rsidRDefault="00E96AC7" w:rsidP="00113016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Н</w:t>
      </w:r>
      <w:r w:rsidRPr="00B4144C">
        <w:rPr>
          <w:b/>
          <w:bCs/>
          <w:sz w:val="28"/>
          <w:szCs w:val="28"/>
          <w:lang w:val="bg-BG"/>
        </w:rPr>
        <w:t xml:space="preserve">а основание чл. </w:t>
      </w:r>
      <w:r>
        <w:rPr>
          <w:b/>
          <w:bCs/>
          <w:sz w:val="28"/>
          <w:szCs w:val="28"/>
          <w:lang w:val="bg-BG"/>
        </w:rPr>
        <w:t xml:space="preserve">89 от </w:t>
      </w:r>
      <w:r w:rsidRPr="00B4144C">
        <w:rPr>
          <w:b/>
          <w:bCs/>
          <w:sz w:val="28"/>
          <w:szCs w:val="28"/>
          <w:lang w:val="bg-BG"/>
        </w:rPr>
        <w:t xml:space="preserve"> Изборния кодекс</w:t>
      </w:r>
      <w:r>
        <w:rPr>
          <w:b/>
          <w:bCs/>
          <w:sz w:val="28"/>
          <w:szCs w:val="28"/>
          <w:lang w:val="bg-BG"/>
        </w:rPr>
        <w:t xml:space="preserve"> и  Решение №1517-МИ от 12.08.2015г на ЦИК, Общинската избирателна комисия</w:t>
      </w:r>
      <w:r w:rsidRPr="00B4144C">
        <w:rPr>
          <w:b/>
          <w:bCs/>
          <w:sz w:val="28"/>
          <w:szCs w:val="28"/>
          <w:lang w:val="bg-BG"/>
        </w:rPr>
        <w:t xml:space="preserve"> </w:t>
      </w:r>
    </w:p>
    <w:p w:rsidR="00E96AC7" w:rsidRPr="005013AC" w:rsidRDefault="005013AC" w:rsidP="005013AC">
      <w:pPr>
        <w:spacing w:after="0"/>
        <w:rPr>
          <w:b/>
          <w:bCs/>
          <w:sz w:val="28"/>
          <w:szCs w:val="28"/>
          <w:u w:val="single"/>
          <w:lang w:val="bg-BG"/>
        </w:rPr>
      </w:pPr>
      <w:r w:rsidRPr="005013AC">
        <w:rPr>
          <w:b/>
          <w:bCs/>
          <w:sz w:val="28"/>
          <w:szCs w:val="28"/>
          <w:u w:val="single"/>
          <w:lang w:val="bg-BG"/>
        </w:rPr>
        <w:t>РЕШИ:</w:t>
      </w:r>
    </w:p>
    <w:p w:rsidR="00E96AC7" w:rsidRPr="008F6DA5" w:rsidRDefault="00E96AC7" w:rsidP="008F6DA5">
      <w:pPr>
        <w:jc w:val="both"/>
        <w:rPr>
          <w:b/>
          <w:bCs/>
          <w:sz w:val="28"/>
          <w:szCs w:val="28"/>
          <w:lang w:val="bg-BG"/>
        </w:rPr>
      </w:pPr>
      <w:r w:rsidRPr="008F6DA5">
        <w:rPr>
          <w:b/>
          <w:bCs/>
          <w:sz w:val="28"/>
          <w:szCs w:val="28"/>
          <w:lang w:val="bg-BG"/>
        </w:rPr>
        <w:t xml:space="preserve">Определя </w:t>
      </w:r>
      <w:r w:rsidR="00520AC8">
        <w:rPr>
          <w:b/>
          <w:bCs/>
          <w:sz w:val="28"/>
          <w:szCs w:val="28"/>
          <w:lang w:val="bg-BG"/>
        </w:rPr>
        <w:t>Марин Василев Георгиев</w:t>
      </w:r>
      <w:r>
        <w:rPr>
          <w:b/>
          <w:bCs/>
          <w:sz w:val="28"/>
          <w:szCs w:val="28"/>
          <w:lang w:val="bg-BG"/>
        </w:rPr>
        <w:t>, съвме</w:t>
      </w:r>
      <w:r w:rsidR="00520AC8">
        <w:rPr>
          <w:b/>
          <w:bCs/>
          <w:sz w:val="28"/>
          <w:szCs w:val="28"/>
          <w:lang w:val="bg-BG"/>
        </w:rPr>
        <w:t>стно с председателя на ОИК Пепа Тодорова</w:t>
      </w:r>
      <w:r>
        <w:rPr>
          <w:b/>
          <w:bCs/>
          <w:sz w:val="28"/>
          <w:szCs w:val="28"/>
          <w:lang w:val="bg-BG"/>
        </w:rPr>
        <w:t xml:space="preserve"> да маркират два броя печати на ОИК по уникален начин</w:t>
      </w:r>
    </w:p>
    <w:p w:rsidR="00E96AC7" w:rsidRPr="00957CF1" w:rsidRDefault="00E96AC7" w:rsidP="00113016">
      <w:pPr>
        <w:jc w:val="center"/>
        <w:rPr>
          <w:b/>
          <w:bCs/>
          <w:lang w:val="bg-BG"/>
        </w:rPr>
      </w:pPr>
    </w:p>
    <w:p w:rsidR="00E96AC7" w:rsidRDefault="00E96AC7" w:rsidP="00957CF1">
      <w:pPr>
        <w:spacing w:after="0"/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lang w:val="bg-BG"/>
        </w:rPr>
        <w:t>Председател на ОИК:</w:t>
      </w:r>
    </w:p>
    <w:p w:rsidR="00E96AC7" w:rsidRDefault="00520AC8" w:rsidP="00957CF1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Пепа Тодорова</w:t>
      </w:r>
    </w:p>
    <w:p w:rsidR="00E96AC7" w:rsidRDefault="00E96AC7" w:rsidP="00957CF1">
      <w:pPr>
        <w:spacing w:after="0"/>
        <w:rPr>
          <w:b/>
          <w:bCs/>
          <w:sz w:val="28"/>
          <w:szCs w:val="28"/>
          <w:lang w:val="bg-BG"/>
        </w:rPr>
      </w:pPr>
    </w:p>
    <w:p w:rsidR="007206B7" w:rsidRDefault="007206B7" w:rsidP="007206B7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Зам. Председател на ОИК : </w:t>
      </w:r>
    </w:p>
    <w:p w:rsidR="007206B7" w:rsidRDefault="007206B7" w:rsidP="007206B7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Димитър Митев</w:t>
      </w:r>
      <w:bookmarkStart w:id="0" w:name="_GoBack"/>
      <w:bookmarkEnd w:id="0"/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E96AC7" w:rsidRPr="00957CF1" w:rsidRDefault="00E96AC7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sectPr w:rsidR="00E96AC7" w:rsidRPr="00957CF1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16"/>
    <w:rsid w:val="00010253"/>
    <w:rsid w:val="00091949"/>
    <w:rsid w:val="00093156"/>
    <w:rsid w:val="00094A08"/>
    <w:rsid w:val="00113016"/>
    <w:rsid w:val="00206683"/>
    <w:rsid w:val="00396B67"/>
    <w:rsid w:val="00453F24"/>
    <w:rsid w:val="005013AC"/>
    <w:rsid w:val="005175A9"/>
    <w:rsid w:val="00520AC8"/>
    <w:rsid w:val="00581CF3"/>
    <w:rsid w:val="005B7594"/>
    <w:rsid w:val="00624BC9"/>
    <w:rsid w:val="007206B7"/>
    <w:rsid w:val="0078039A"/>
    <w:rsid w:val="008F6DA5"/>
    <w:rsid w:val="00957CF1"/>
    <w:rsid w:val="0097324C"/>
    <w:rsid w:val="009C5CD4"/>
    <w:rsid w:val="00A46C3A"/>
    <w:rsid w:val="00B4144C"/>
    <w:rsid w:val="00BD2608"/>
    <w:rsid w:val="00CB4B23"/>
    <w:rsid w:val="00D71DAB"/>
    <w:rsid w:val="00DB78B7"/>
    <w:rsid w:val="00E01E46"/>
    <w:rsid w:val="00E96AC7"/>
    <w:rsid w:val="00F2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391</Characters>
  <Application>Microsoft Office Word</Application>
  <DocSecurity>0</DocSecurity>
  <Lines>3</Lines>
  <Paragraphs>1</Paragraphs>
  <ScaleCrop>false</ScaleCrop>
  <Company>Grizli777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Община Крушари</cp:lastModifiedBy>
  <cp:revision>7</cp:revision>
  <cp:lastPrinted>2015-09-06T09:06:00Z</cp:lastPrinted>
  <dcterms:created xsi:type="dcterms:W3CDTF">2015-09-05T16:22:00Z</dcterms:created>
  <dcterms:modified xsi:type="dcterms:W3CDTF">2015-09-08T08:19:00Z</dcterms:modified>
</cp:coreProperties>
</file>