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F0" w:rsidRPr="00854961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sz w:val="34"/>
          <w:szCs w:val="34"/>
          <w:lang w:eastAsia="bg-BG"/>
        </w:rPr>
        <w:t>Общинска избирателна комисия – Крушари</w:t>
      </w:r>
    </w:p>
    <w:p w:rsidR="00BE22F0" w:rsidRPr="004E456F" w:rsidRDefault="00CE4ACB" w:rsidP="00BE22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BE22F0" w:rsidRPr="002335B6" w:rsidRDefault="00BE22F0" w:rsidP="00BE2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 xml:space="preserve"> 12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E55D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</w:t>
      </w:r>
      <w:r w:rsidRPr="002335B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3629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66C5C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B726D4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BE22F0" w:rsidRPr="0085611A" w:rsidRDefault="0089120B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66C5C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E313BB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Крушари</w:t>
      </w:r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BE22F0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E313BB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BE22F0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22F0" w:rsidRPr="00396E25" w:rsidRDefault="00BE22F0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96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BE22F0" w:rsidRPr="0085611A" w:rsidRDefault="00BE22F0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ОТСЪСТВАХА: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BE22F0" w:rsidRPr="0085611A" w:rsidTr="00CA221E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5318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Колева</w:t>
            </w:r>
          </w:p>
          <w:p w:rsidR="00245318" w:rsidRDefault="008A69F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</w:t>
            </w:r>
          </w:p>
          <w:p w:rsidR="008A69F8" w:rsidRDefault="008A69F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</w:t>
            </w:r>
          </w:p>
          <w:p w:rsidR="00BE22F0" w:rsidRPr="0085611A" w:rsidRDefault="006D7D5A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Градинарова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5318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45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  <w:p w:rsidR="00BE22F0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  <w:p w:rsidR="00245318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  <w:p w:rsidR="00245318" w:rsidRPr="0085611A" w:rsidRDefault="00245318" w:rsidP="00CA221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E22F0" w:rsidRPr="0085611A" w:rsidRDefault="00CE4ACB" w:rsidP="00BE22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17</w:t>
      </w:r>
      <w:bookmarkStart w:id="0" w:name="_GoBack"/>
      <w:bookmarkEnd w:id="0"/>
      <w:r w:rsidR="007E3EE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6D7D5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ча</w:t>
      </w:r>
      <w:r w:rsidR="00BE22F0">
        <w:rPr>
          <w:rFonts w:ascii="Times New Roman" w:eastAsia="Times New Roman" w:hAnsi="Times New Roman"/>
          <w:sz w:val="24"/>
          <w:szCs w:val="24"/>
          <w:lang w:eastAsia="bg-BG"/>
        </w:rPr>
        <w:t xml:space="preserve">са и председателствано от 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ОИК Крушари Валентина Николова.</w:t>
      </w:r>
    </w:p>
    <w:p w:rsidR="00BE22F0" w:rsidRDefault="00D949CC" w:rsidP="00BE22F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проведе при следния</w:t>
      </w:r>
      <w:r w:rsidR="00BE22F0" w:rsidRPr="0085611A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ред:</w:t>
      </w:r>
    </w:p>
    <w:p w:rsidR="00E313BB" w:rsidRPr="00E313BB" w:rsidRDefault="0036296F" w:rsidP="00E313B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="00E313BB" w:rsidRPr="00E313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добряване на графичен файл на предпечатен образец на бюлетина и предпечатен образец на протокол за избор на кмет на кметство на 05.1</w:t>
      </w:r>
      <w:r w:rsidR="0085744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="00E313BB" w:rsidRPr="00E313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.2023г. в Община Крушари.</w:t>
      </w:r>
    </w:p>
    <w:p w:rsidR="00E313BB" w:rsidRPr="006D7D5A" w:rsidRDefault="0036296F" w:rsidP="00E313B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</w:t>
      </w:r>
      <w:r w:rsidR="00E313BB" w:rsidRPr="00E313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пълномощаване на членове на ОИК Крушари за получаване на бюлетини за</w:t>
      </w:r>
      <w:r w:rsidR="00E313BB" w:rsidRPr="00E313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E313BB" w:rsidRPr="00E313B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изборите за кмет за втори тур, насрочени на 05.11.2023г.</w:t>
      </w:r>
    </w:p>
    <w:p w:rsidR="006D7D5A" w:rsidRPr="006D7D5A" w:rsidRDefault="006D7D5A" w:rsidP="006D7D5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D7D5A">
        <w:rPr>
          <w:rFonts w:ascii="Times New Roman" w:hAnsi="Times New Roman"/>
          <w:color w:val="333333"/>
          <w:sz w:val="24"/>
          <w:szCs w:val="24"/>
        </w:rPr>
        <w:t>Включване на член от комисията, чиито настоящ адрес не е в населеното място където се провеждат заседанията на комисията.</w:t>
      </w:r>
    </w:p>
    <w:p w:rsidR="006D7D5A" w:rsidRDefault="006D7D5A" w:rsidP="006D7D5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7D5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Определяне на членове на ОИК Крушари за предаване на книжа и материали в ЦИК.</w:t>
      </w:r>
    </w:p>
    <w:p w:rsidR="00CD173A" w:rsidRDefault="00CD173A" w:rsidP="00CD173A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CD173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ромени в състава на СИК от ДПС в Община Крушари при произвеждане на изборите на 05.11.2023 г.</w:t>
      </w:r>
    </w:p>
    <w:p w:rsidR="00702C7A" w:rsidRPr="00702C7A" w:rsidRDefault="00702C7A" w:rsidP="00702C7A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2C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застъпник на кандидат в кандидатска листа на Движение за права и свободи в Община Крушари при произвеждане на изборите на 05.11.2023г.</w:t>
      </w:r>
    </w:p>
    <w:p w:rsidR="006D7D5A" w:rsidRPr="006D7D5A" w:rsidRDefault="006D7D5A" w:rsidP="006D7D5A">
      <w:pPr>
        <w:pStyle w:val="a3"/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313BB" w:rsidRPr="00E313BB" w:rsidRDefault="00E313BB" w:rsidP="00E313BB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135D8" w:rsidRPr="002135D8" w:rsidRDefault="002135D8" w:rsidP="007C546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E4AC3" w:rsidRDefault="002135D8" w:rsidP="009E4A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вния ред</w:t>
      </w:r>
      <w:r w:rsidRPr="0085611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E313BB" w:rsidRDefault="00E313BB" w:rsidP="00E313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313BB" w:rsidRPr="009E4AC3" w:rsidRDefault="00E313BB" w:rsidP="00E313B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313BB" w:rsidRDefault="00E313BB" w:rsidP="00E313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E313B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E313BB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80- МИ</w:t>
      </w:r>
    </w:p>
    <w:p w:rsidR="00E313BB" w:rsidRDefault="00E313BB" w:rsidP="00E313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E313BB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одобряване на графичен файл на предпечатен образец на бюлетина и предпечатен образец на протокол</w:t>
      </w: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избор 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кмет на кметство на 05</w:t>
      </w: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 w:rsidR="00F60E5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.2023г. в Община Крушари.</w:t>
      </w:r>
    </w:p>
    <w:p w:rsidR="00E313BB" w:rsidRPr="003660B6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13BB" w:rsidRPr="003660B6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графичен файл на предпечатен образец на бюлетина и предпечатен образец на протокол за избор на кметство на 05</w:t>
      </w: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.1</w:t>
      </w:r>
      <w:r w:rsidR="00F60E5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.2023г. в Община Крушари, както следва:</w:t>
      </w:r>
    </w:p>
    <w:p w:rsidR="00E313BB" w:rsidRDefault="00E313BB" w:rsidP="00E31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313BB" w:rsidRPr="003660B6" w:rsidRDefault="00E313BB" w:rsidP="00E313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Графичен файл на бюлетина за избор на кмет на кметство </w:t>
      </w:r>
      <w:r w:rsidRPr="00E1521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Полковник Дяково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Крушари.</w:t>
      </w:r>
    </w:p>
    <w:p w:rsidR="00E313BB" w:rsidRPr="003660B6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313BB" w:rsidRPr="003660B6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313BB" w:rsidRPr="00E94FB0" w:rsidRDefault="00E313BB" w:rsidP="00E94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660B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E313BB" w:rsidRPr="00E313BB" w:rsidRDefault="00E313BB" w:rsidP="00E313B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2135D8" w:rsidRDefault="002135D8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p w:rsidR="00B5492A" w:rsidRPr="002135D8" w:rsidRDefault="00B5492A" w:rsidP="002135D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E313BB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135D8" w:rsidRPr="002135D8" w:rsidTr="00F11DA9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35D8" w:rsidRPr="002135D8" w:rsidRDefault="002135D8" w:rsidP="002135D8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135D8" w:rsidRPr="002135D8" w:rsidRDefault="002135D8" w:rsidP="00213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35D8" w:rsidRDefault="006D7D5A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="002135D8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061AC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7D55CC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061AC" w:rsidRDefault="006061AC" w:rsidP="007D5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61AC" w:rsidRDefault="006061AC" w:rsidP="00606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B5492A" w:rsidRPr="00371497" w:rsidRDefault="00B5492A" w:rsidP="00B54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B5492A" w:rsidRPr="00371497" w:rsidRDefault="00B5492A" w:rsidP="00B54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714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3714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 w:rsidR="00E313BB" w:rsidRPr="003714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81</w:t>
      </w:r>
      <w:r w:rsidRPr="003714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-МИ</w:t>
      </w:r>
      <w:r w:rsidRPr="0037149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 </w:t>
      </w:r>
    </w:p>
    <w:p w:rsidR="00E313BB" w:rsidRPr="00E94FB0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</w:t>
      </w:r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упълномощаване на членове на ОИК Крушари за получаване на бюлетини за</w:t>
      </w:r>
      <w:r w:rsidRPr="00E94F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изборите за кмет за втори тур, насрочени на 05.11.2023г.</w:t>
      </w:r>
    </w:p>
    <w:p w:rsidR="00E313BB" w:rsidRPr="00E94FB0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ал.1, т.1 и т. 9, Решение № 1979-МИ/18.08.2023г. на ЦИК относно осъществяване на контрол при отпечатването на хартиените бюлетини за гласуване в изборите за кметове на втори тур, </w:t>
      </w:r>
      <w:r w:rsidRPr="00E94FB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насрочени на 05 ноември 2023г., </w:t>
      </w:r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Наредбата за условията и реда за отпечатване и контрол върху ценни книжа (</w:t>
      </w:r>
      <w:proofErr w:type="spellStart"/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обн</w:t>
      </w:r>
      <w:proofErr w:type="spellEnd"/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., ДВ, бр. 101 от 1994 г., </w:t>
      </w:r>
      <w:proofErr w:type="spellStart"/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посл</w:t>
      </w:r>
      <w:proofErr w:type="spellEnd"/>
      <w:r w:rsidRP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изм., бр. 70 от 2022 г.), Общинска избирателна комисия Крушари, 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313BB" w:rsidRPr="00FE2893" w:rsidRDefault="00E313BB" w:rsidP="00E313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Крушари упълномощава </w:t>
      </w:r>
    </w:p>
    <w:p w:rsidR="00E313BB" w:rsidRPr="00FE2893" w:rsidRDefault="00E313BB" w:rsidP="00E31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Светлана Веселинова Колева </w:t>
      </w:r>
    </w:p>
    <w:p w:rsidR="00E313BB" w:rsidRPr="00FE2893" w:rsidRDefault="00E313BB" w:rsidP="00E313B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 Петров Стоянов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следните права: 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а/ да получат бюлетините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гласуване за Община Крушари;</w:t>
      </w: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б/ да осъществяват контрол при транспортирането и доставката на бюлетините;</w:t>
      </w:r>
    </w:p>
    <w:p w:rsidR="00E313BB" w:rsidRPr="00FE28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в/ да подпишат приемо-предавателни протоколи за приемане, респективно предаване на бюлетините </w:t>
      </w:r>
    </w:p>
    <w:p w:rsidR="00E313BB" w:rsidRPr="00FE2893" w:rsidRDefault="00E313BB" w:rsidP="00E313B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Членовете на ОИК-Крушари</w:t>
      </w: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хартиени бюлетини и изборни книжа за Община Крушари </w:t>
      </w:r>
      <w:r w:rsidRPr="00376E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Pr="00376E5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произвеждане на втори тур за кмет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кметство на 05 ноември 2023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</w:t>
      </w:r>
      <w:r w:rsidRPr="00376E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да подпишат</w:t>
      </w: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съставените за целта протоколи от имет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 на </w:t>
      </w:r>
      <w:r w:rsidR="00E94FB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</w:t>
      </w: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Крушари, да осъществят контрол при транспортирането, доставката и съхранението на бюлетините и изборните книжа.</w:t>
      </w:r>
    </w:p>
    <w:p w:rsidR="00E313BB" w:rsidRPr="00F421A2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GB" w:eastAsia="bg-BG"/>
        </w:rPr>
        <w:t xml:space="preserve"> </w:t>
      </w:r>
    </w:p>
    <w:p w:rsidR="00E313BB" w:rsidRPr="008E4793" w:rsidRDefault="00E313BB" w:rsidP="00E31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E289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B5492A" w:rsidRDefault="00B5492A" w:rsidP="00B549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0276" w:rsidRPr="002135D8" w:rsidRDefault="00240276" w:rsidP="002402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 w:rsidR="00E25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40276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0276" w:rsidRPr="002135D8" w:rsidRDefault="00240276" w:rsidP="005008A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10572B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10572B" w:rsidRPr="002135D8" w:rsidTr="005008A3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40276" w:rsidRPr="002135D8" w:rsidRDefault="00240276" w:rsidP="00240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61AC" w:rsidRDefault="006D7D5A" w:rsidP="00240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="00240276"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40276"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="00240276"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2E09C7" w:rsidRDefault="002E09C7" w:rsidP="002E09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E09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ред:</w:t>
      </w:r>
    </w:p>
    <w:p w:rsidR="002E09C7" w:rsidRDefault="002E09C7" w:rsidP="002E0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2E09C7" w:rsidRPr="003660B6" w:rsidRDefault="002E09C7" w:rsidP="002E0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3660B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3660B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82</w:t>
      </w:r>
      <w:r w:rsidRPr="003660B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 МИ</w:t>
      </w:r>
    </w:p>
    <w:p w:rsidR="002E09C7" w:rsidRPr="00DE1E3C" w:rsidRDefault="002E09C7" w:rsidP="002E09C7">
      <w:pPr>
        <w:pStyle w:val="resh-title"/>
        <w:shd w:val="clear" w:color="auto" w:fill="FFFFFF"/>
        <w:rPr>
          <w:color w:val="333333"/>
          <w:lang w:val="en-GB"/>
        </w:rPr>
      </w:pP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ОТНОСНО: Включване на член от комисията, чиито настоящ адрес не е в населеното място където се провеждат заседанията на комисията.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 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На основание чл.83 от ИК и  Решение №1954-МИ/03.08.2023г. на ЦИК, ОИК Крушари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РЕШИ: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lastRenderedPageBreak/>
        <w:t xml:space="preserve">1.7. За времето по т. 1.3. разходите за пътуване на членовете на ОИК, чиито постоянен и настоящ адрес не са в населеното място, където се провеждат заседанията на комисията, се заплащат от държавния бюджет срещу представяне на </w:t>
      </w:r>
      <w:proofErr w:type="spellStart"/>
      <w:r w:rsidRPr="00DE1E3C">
        <w:rPr>
          <w:color w:val="333333"/>
        </w:rPr>
        <w:t>разходооправдателен</w:t>
      </w:r>
      <w:proofErr w:type="spellEnd"/>
      <w:r w:rsidRPr="00DE1E3C">
        <w:rPr>
          <w:color w:val="333333"/>
        </w:rPr>
        <w:t xml:space="preserve"> документ пред съответната общинска администрация и при спазване на действащите правила и нормативи.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Утвърждава: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Стоян Петров Стоянов - член с право на разходи за пътуване от 01.11.2023г.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3C">
        <w:rPr>
          <w:color w:val="333333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2E09C7" w:rsidRPr="00DE1E3C" w:rsidRDefault="002E09C7" w:rsidP="002E09C7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DE1E3C">
        <w:rPr>
          <w:color w:val="333333"/>
        </w:rPr>
        <w:t> </w:t>
      </w:r>
    </w:p>
    <w:p w:rsidR="002E09C7" w:rsidRPr="002135D8" w:rsidRDefault="002E09C7" w:rsidP="002E09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1E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E09C7" w:rsidRPr="002135D8" w:rsidRDefault="002E09C7" w:rsidP="002E0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09C7" w:rsidRDefault="002E09C7" w:rsidP="002E09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2E09C7" w:rsidRPr="002E09C7" w:rsidRDefault="002E09C7" w:rsidP="002E09C7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</w:pPr>
      <w:r w:rsidRPr="002E09C7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точка четвърта от дневния ред:</w:t>
      </w:r>
    </w:p>
    <w:p w:rsidR="002E09C7" w:rsidRPr="00DE1E3C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E1E3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E09C7" w:rsidRPr="002E09C7" w:rsidRDefault="002E09C7" w:rsidP="002E09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2E09C7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№ 83- МИ</w:t>
      </w:r>
    </w:p>
    <w:p w:rsidR="002E09C7" w:rsidRPr="002E09C7" w:rsidRDefault="002E09C7" w:rsidP="002E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на членове на ОИК Крушари за предаване на книжа и материали в ЦИК.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32 от Изборния кодекс във връзка с Решение № 2784-МИ/26.10.2023г. на ЦИК София, ОИК Крушари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E09C7" w:rsidRPr="002E09C7" w:rsidRDefault="002E09C7" w:rsidP="002E09C7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Валентина Пенчева Николова – председател ОИК</w:t>
      </w:r>
    </w:p>
    <w:p w:rsidR="002E09C7" w:rsidRPr="002E09C7" w:rsidRDefault="002E09C7" w:rsidP="002E09C7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Нели Василева Коларова – Зам. председател ОИК</w:t>
      </w:r>
    </w:p>
    <w:p w:rsidR="002E09C7" w:rsidRPr="002E09C7" w:rsidRDefault="002E09C7" w:rsidP="002E09C7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Стелияна  Стефанова Градинарова– член ОИК,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които да предадат книжата и материалите, описани в т.11 от Решение № 2784-МИ/26.10.2023 г. на ЦИК.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2E09C7" w:rsidRPr="002E09C7" w:rsidRDefault="002E09C7" w:rsidP="002E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E09C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2E09C7" w:rsidRPr="002135D8" w:rsidRDefault="002E09C7" w:rsidP="002E09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2E09C7" w:rsidRPr="002135D8" w:rsidTr="00015DDA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09C7" w:rsidRPr="002135D8" w:rsidRDefault="002E09C7" w:rsidP="00015DDA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2E09C7" w:rsidRPr="002135D8" w:rsidRDefault="002E09C7" w:rsidP="002E0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09C7" w:rsidRDefault="002E09C7" w:rsidP="004E6F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E6F26" w:rsidRDefault="004E6F26" w:rsidP="004E6F2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пета от дневния ред:</w:t>
      </w:r>
    </w:p>
    <w:p w:rsidR="004E6F26" w:rsidRPr="00FA4C2D" w:rsidRDefault="004E6F26" w:rsidP="004E6F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84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</w:t>
      </w:r>
    </w:p>
    <w:p w:rsidR="004E6F26" w:rsidRPr="00FA4C2D" w:rsidRDefault="004E6F26" w:rsidP="004E6F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промени в състава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 ДПС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при произвеждане на изборите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05.11.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2023 г.</w:t>
      </w:r>
    </w:p>
    <w:p w:rsidR="004E6F26" w:rsidRPr="00FA4C2D" w:rsidRDefault="004E6F26" w:rsidP="004E6F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Крушари е постъпило предложение с вх.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171-МИ/02.11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г., от Видин Каракашев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упълномощен представител на ДПС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промяна в състава на СИК в Община Крушари.</w:t>
      </w:r>
    </w:p>
    <w:p w:rsidR="004E6F26" w:rsidRPr="00FA4C2D" w:rsidRDefault="004E6F26" w:rsidP="004E6F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ал.1, т.5 от Изборния кодекс, Общинска избирателна комисия Крушари, </w:t>
      </w:r>
    </w:p>
    <w:p w:rsidR="004E6F26" w:rsidRPr="00FA4C2D" w:rsidRDefault="004E6F26" w:rsidP="004E6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4E6F26" w:rsidRDefault="004E6F26" w:rsidP="004E6F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 от състава на ДПС в посочената в предложението секционна избирателна комисия</w:t>
      </w: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Крушари, както следва: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78"/>
        <w:gridCol w:w="5602"/>
      </w:tblGrid>
      <w:tr w:rsidR="004E6F26" w:rsidRPr="00627A6C" w:rsidTr="00F406F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4E6F26" w:rsidRPr="00627A6C" w:rsidTr="00F406F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E6F26" w:rsidRPr="00627A6C" w:rsidTr="00F406F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F26" w:rsidRPr="00627A6C" w:rsidRDefault="004E6F26" w:rsidP="00F40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Исмаил Османов </w:t>
            </w:r>
            <w:proofErr w:type="spellStart"/>
            <w:r w:rsidRPr="00627A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Османов</w:t>
            </w:r>
            <w:proofErr w:type="spellEnd"/>
          </w:p>
        </w:tc>
      </w:tr>
    </w:tbl>
    <w:p w:rsidR="004E6F26" w:rsidRDefault="004E6F26" w:rsidP="004E6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5791"/>
      </w:tblGrid>
      <w:tr w:rsidR="004E6F26" w:rsidTr="00F406FC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6F26" w:rsidTr="00F406FC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</w:tr>
      <w:tr w:rsidR="004E6F26" w:rsidTr="00F406FC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082000007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F26" w:rsidRDefault="004E6F26" w:rsidP="00F40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Гюлер Байрям Али</w:t>
            </w:r>
          </w:p>
        </w:tc>
      </w:tr>
    </w:tbl>
    <w:p w:rsidR="004E6F26" w:rsidRDefault="004E6F26" w:rsidP="004E6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E6F26" w:rsidRPr="00FA4C2D" w:rsidRDefault="004E6F26" w:rsidP="004E6F2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A4C2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обжалване пред ЦИК, чрез Общинска избирателна комисия Крушари, в тридневен срок от обявяването му, по реда на чл.88, ал.1 от ИК</w:t>
      </w:r>
    </w:p>
    <w:p w:rsidR="004E6F26" w:rsidRPr="008E4793" w:rsidRDefault="004E6F26" w:rsidP="004E6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E6F26" w:rsidRPr="002135D8" w:rsidRDefault="004E6F26" w:rsidP="004E6F2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4E6F26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F26" w:rsidRPr="002135D8" w:rsidRDefault="004E6F26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4E6F26" w:rsidRPr="002135D8" w:rsidRDefault="004E6F26" w:rsidP="004E6F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6F26" w:rsidRDefault="004E6F26" w:rsidP="004E6F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4E6F26" w:rsidRDefault="0064484A" w:rsidP="006448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точка шеста от дневния ред: </w:t>
      </w:r>
    </w:p>
    <w:p w:rsidR="00702C7A" w:rsidRPr="00FA72F4" w:rsidRDefault="00702C7A" w:rsidP="00702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A72F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</w:t>
      </w:r>
      <w:r w:rsidRPr="00FA72F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№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85</w:t>
      </w:r>
      <w:r w:rsidRPr="00FA72F4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- МИ</w:t>
      </w:r>
    </w:p>
    <w:p w:rsidR="00702C7A" w:rsidRDefault="00702C7A" w:rsidP="00702C7A">
      <w:pPr>
        <w:jc w:val="both"/>
        <w:rPr>
          <w:rFonts w:ascii="Times New Roman" w:hAnsi="Times New Roman"/>
          <w:sz w:val="24"/>
          <w:szCs w:val="24"/>
        </w:rPr>
      </w:pP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НОСНО: регистрация на застъпник на кандидат в кандидатска листа</w:t>
      </w:r>
      <w:r w:rsidRPr="00FA72F4">
        <w:rPr>
          <w:rFonts w:ascii="Times New Roman" w:hAnsi="Times New Roman"/>
          <w:sz w:val="24"/>
          <w:szCs w:val="24"/>
        </w:rPr>
        <w:t xml:space="preserve"> на Движение за права и свободи в Община Крушар</w:t>
      </w:r>
      <w:r>
        <w:rPr>
          <w:rFonts w:ascii="Times New Roman" w:hAnsi="Times New Roman"/>
          <w:sz w:val="24"/>
          <w:szCs w:val="24"/>
        </w:rPr>
        <w:t>и при произвеждане на изборите на 05.11.</w:t>
      </w:r>
      <w:r w:rsidRPr="00FA72F4">
        <w:rPr>
          <w:rFonts w:ascii="Times New Roman" w:hAnsi="Times New Roman"/>
          <w:sz w:val="24"/>
          <w:szCs w:val="24"/>
        </w:rPr>
        <w:t>2023г.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lastRenderedPageBreak/>
        <w:t>В ОИК Крушари e</w:t>
      </w:r>
      <w:r>
        <w:rPr>
          <w:rFonts w:ascii="Times New Roman" w:hAnsi="Times New Roman"/>
          <w:sz w:val="24"/>
          <w:szCs w:val="24"/>
        </w:rPr>
        <w:t xml:space="preserve"> постъпило заявление с вх. № 170</w:t>
      </w:r>
      <w:r w:rsidRPr="00FA72F4">
        <w:rPr>
          <w:rFonts w:ascii="Times New Roman" w:hAnsi="Times New Roman"/>
          <w:sz w:val="24"/>
          <w:szCs w:val="24"/>
        </w:rPr>
        <w:t>-МИ</w:t>
      </w:r>
      <w:r>
        <w:rPr>
          <w:rFonts w:ascii="Times New Roman" w:hAnsi="Times New Roman"/>
          <w:sz w:val="24"/>
          <w:szCs w:val="24"/>
        </w:rPr>
        <w:t>/02.11</w:t>
      </w:r>
      <w:r w:rsidRPr="00FA72F4">
        <w:rPr>
          <w:rFonts w:ascii="Times New Roman" w:hAnsi="Times New Roman"/>
          <w:sz w:val="24"/>
          <w:szCs w:val="24"/>
        </w:rPr>
        <w:t>.2023г. от Видин Каракашев, упълномощен представител на ДПС в</w:t>
      </w:r>
      <w:r w:rsidRPr="00FA72F4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Община Крушари.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Приложени са заявление за регистрация на застъпници – Приложение №72-МИ от изборните кн</w:t>
      </w:r>
      <w:r>
        <w:rPr>
          <w:rFonts w:ascii="Times New Roman" w:hAnsi="Times New Roman"/>
          <w:sz w:val="24"/>
          <w:szCs w:val="24"/>
        </w:rPr>
        <w:t>ижа, заведено под № 4 на 02.11.2023г. в 16:00</w:t>
      </w:r>
      <w:r w:rsidRPr="00FA72F4">
        <w:rPr>
          <w:rFonts w:ascii="Times New Roman" w:hAnsi="Times New Roman"/>
          <w:sz w:val="24"/>
          <w:szCs w:val="24"/>
        </w:rPr>
        <w:t xml:space="preserve"> часа в регистъра за застъпници, воден от ОИК Крушари /Приложение № 75-МИ от изборните книжа/</w:t>
      </w:r>
      <w:r>
        <w:rPr>
          <w:rFonts w:ascii="Times New Roman" w:hAnsi="Times New Roman"/>
          <w:sz w:val="24"/>
          <w:szCs w:val="24"/>
        </w:rPr>
        <w:t>, декларации по образец от</w:t>
      </w:r>
      <w:r w:rsidRPr="00FA72F4">
        <w:rPr>
          <w:rFonts w:ascii="Times New Roman" w:hAnsi="Times New Roman"/>
          <w:sz w:val="24"/>
          <w:szCs w:val="24"/>
        </w:rPr>
        <w:t xml:space="preserve"> кандидат за застъпник – Приложение №74-МИ от изборните книжа, пълномощно на представляващия местната коалиция и списък на хартиен и електронен носител.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Извър</w:t>
      </w:r>
      <w:r>
        <w:rPr>
          <w:rFonts w:ascii="Times New Roman" w:hAnsi="Times New Roman"/>
          <w:sz w:val="24"/>
          <w:szCs w:val="24"/>
        </w:rPr>
        <w:t>шена е проверка на данните на 1 /един/ кандидат за застъпник, с която се установи, че същия отговаря на нормативните изисквания.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Крушари, 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b/>
          <w:bCs/>
          <w:sz w:val="24"/>
          <w:szCs w:val="24"/>
        </w:rPr>
        <w:t>РЕШИ: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1.</w:t>
      </w:r>
      <w:r w:rsidRPr="00FA72F4">
        <w:rPr>
          <w:rFonts w:ascii="Times New Roman" w:hAnsi="Times New Roman"/>
          <w:b/>
          <w:bCs/>
          <w:sz w:val="24"/>
          <w:szCs w:val="24"/>
        </w:rPr>
        <w:t>РЕГИСТРИРА </w:t>
      </w:r>
      <w:r>
        <w:rPr>
          <w:rFonts w:ascii="Times New Roman" w:hAnsi="Times New Roman"/>
          <w:sz w:val="24"/>
          <w:szCs w:val="24"/>
        </w:rPr>
        <w:t>1/един/ застъпник на кандидат за кмет на кметство с. Полковник Дяково, издигнат от ДПС в изборите на 05.11.</w:t>
      </w:r>
      <w:r w:rsidRPr="00FA72F4">
        <w:rPr>
          <w:rFonts w:ascii="Times New Roman" w:hAnsi="Times New Roman"/>
          <w:sz w:val="24"/>
          <w:szCs w:val="24"/>
        </w:rPr>
        <w:t>2023г., съгласно приложения към заявлението списък, както следва:</w:t>
      </w:r>
    </w:p>
    <w:p w:rsidR="00702C7A" w:rsidRPr="00FA72F4" w:rsidRDefault="00702C7A" w:rsidP="00702C7A">
      <w:pPr>
        <w:jc w:val="center"/>
        <w:rPr>
          <w:rFonts w:ascii="Times New Roman" w:hAnsi="Times New Roman"/>
          <w:sz w:val="24"/>
          <w:szCs w:val="24"/>
        </w:rPr>
      </w:pPr>
      <w:r w:rsidRPr="006D2577">
        <w:rPr>
          <w:rFonts w:ascii="Times New Roman" w:hAnsi="Times New Roman"/>
          <w:sz w:val="24"/>
          <w:szCs w:val="24"/>
        </w:rPr>
        <w:t xml:space="preserve">Исмаил Османов </w:t>
      </w:r>
      <w:proofErr w:type="spellStart"/>
      <w:r w:rsidRPr="006D2577">
        <w:rPr>
          <w:rFonts w:ascii="Times New Roman" w:hAnsi="Times New Roman"/>
          <w:sz w:val="24"/>
          <w:szCs w:val="24"/>
        </w:rPr>
        <w:t>Османов</w:t>
      </w:r>
      <w:proofErr w:type="spellEnd"/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b/>
          <w:bCs/>
          <w:sz w:val="24"/>
          <w:szCs w:val="24"/>
        </w:rPr>
        <w:t>ИЗДАВА </w:t>
      </w:r>
      <w:r>
        <w:rPr>
          <w:rFonts w:ascii="Times New Roman" w:hAnsi="Times New Roman"/>
          <w:sz w:val="24"/>
          <w:szCs w:val="24"/>
        </w:rPr>
        <w:t>удостоверение на регистрирания застъпник</w:t>
      </w:r>
      <w:r w:rsidRPr="00FA72F4">
        <w:rPr>
          <w:rFonts w:ascii="Times New Roman" w:hAnsi="Times New Roman"/>
          <w:sz w:val="24"/>
          <w:szCs w:val="24"/>
        </w:rPr>
        <w:t>, съгласно Приложение №78-МИ от Изборните книжа.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Достъпът до личните данни на лицата се осъществява при спазване изискванията за защита на личните данни.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 </w:t>
      </w:r>
    </w:p>
    <w:p w:rsidR="00702C7A" w:rsidRPr="00FA72F4" w:rsidRDefault="00702C7A" w:rsidP="00702C7A">
      <w:pPr>
        <w:jc w:val="both"/>
        <w:rPr>
          <w:rFonts w:ascii="Times New Roman" w:hAnsi="Times New Roman"/>
          <w:sz w:val="24"/>
          <w:szCs w:val="24"/>
        </w:rPr>
      </w:pPr>
      <w:r w:rsidRPr="00FA72F4">
        <w:rPr>
          <w:rFonts w:ascii="Times New Roman" w:hAnsi="Times New Roman"/>
          <w:sz w:val="24"/>
          <w:szCs w:val="24"/>
        </w:rPr>
        <w:t>          Решението подлежи на обжалване пред ЦИК, чрез Общинска избирателна комисия Крушари, в тридневен срок от обявяването му, по реда на чл.88, ал.1 от ИК.</w:t>
      </w:r>
    </w:p>
    <w:p w:rsidR="00E94C9E" w:rsidRPr="002135D8" w:rsidRDefault="00E94C9E" w:rsidP="00E94C9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35D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членове на ОИК: </w:t>
      </w:r>
    </w:p>
    <w:tbl>
      <w:tblPr>
        <w:tblW w:w="9244" w:type="dxa"/>
        <w:tblInd w:w="911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275"/>
      </w:tblGrid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94C9E" w:rsidRPr="002135D8" w:rsidTr="00F406FC"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4C9E" w:rsidRPr="002135D8" w:rsidRDefault="00E94C9E" w:rsidP="00F406F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13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</w:tr>
    </w:tbl>
    <w:p w:rsidR="00E94C9E" w:rsidRPr="002135D8" w:rsidRDefault="00E94C9E" w:rsidP="00E94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4C9E" w:rsidRDefault="00E94C9E" w:rsidP="00E94C9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7</w:t>
      </w:r>
      <w:r w:rsidRPr="002135D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против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–</w:t>
      </w:r>
      <w:r w:rsidRPr="007D55C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0</w:t>
      </w:r>
    </w:p>
    <w:p w:rsidR="0064484A" w:rsidRPr="0064484A" w:rsidRDefault="0064484A" w:rsidP="00E94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07DBE" w:rsidRPr="007D55CC" w:rsidRDefault="007D55CC" w:rsidP="00A94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55C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tbl>
      <w:tblPr>
        <w:tblW w:w="9675" w:type="dxa"/>
        <w:tblInd w:w="-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4"/>
        <w:gridCol w:w="3912"/>
        <w:gridCol w:w="2729"/>
      </w:tblGrid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Константин Георгиев Киров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Петров Петров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 Василева Коларова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Станимирова Йорданова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Михайлова Паскалева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Янакиев Василев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D55CC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Мима Димитрова Жекова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7D55CC" w:rsidRPr="007D55CC" w:rsidRDefault="007D55CC" w:rsidP="007D55C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2135D8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0572B" w:rsidRPr="007D55CC" w:rsidTr="007D55CC">
        <w:tc>
          <w:tcPr>
            <w:tcW w:w="30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D5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Стефанова Градинарова</w:t>
            </w:r>
          </w:p>
        </w:tc>
        <w:tc>
          <w:tcPr>
            <w:tcW w:w="2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</w:tcPr>
          <w:p w:rsidR="0010572B" w:rsidRPr="007D55CC" w:rsidRDefault="0010572B" w:rsidP="0010572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D55CC" w:rsidRPr="007D55CC" w:rsidRDefault="007D55CC" w:rsidP="007D55CC">
      <w:pPr>
        <w:tabs>
          <w:tab w:val="left" w:pos="915"/>
        </w:tabs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D55CC" w:rsidRPr="002135D8" w:rsidRDefault="007D55CC" w:rsidP="00213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135D8" w:rsidRPr="002135D8" w:rsidRDefault="002135D8" w:rsidP="002135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sectPr w:rsidR="002135D8" w:rsidRPr="0021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18F"/>
    <w:multiLevelType w:val="multilevel"/>
    <w:tmpl w:val="8D2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1197"/>
    <w:multiLevelType w:val="hybridMultilevel"/>
    <w:tmpl w:val="31EC7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2E59"/>
    <w:multiLevelType w:val="hybridMultilevel"/>
    <w:tmpl w:val="770A4F7E"/>
    <w:lvl w:ilvl="0" w:tplc="8F842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81095"/>
    <w:multiLevelType w:val="multilevel"/>
    <w:tmpl w:val="BD58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03A51"/>
    <w:multiLevelType w:val="hybridMultilevel"/>
    <w:tmpl w:val="08D8B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3732"/>
    <w:multiLevelType w:val="multilevel"/>
    <w:tmpl w:val="5E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9F6"/>
    <w:multiLevelType w:val="multilevel"/>
    <w:tmpl w:val="7E04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8439B"/>
    <w:multiLevelType w:val="multilevel"/>
    <w:tmpl w:val="B5C48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3"/>
    <w:rsid w:val="0010572B"/>
    <w:rsid w:val="002135D8"/>
    <w:rsid w:val="00240276"/>
    <w:rsid w:val="00245318"/>
    <w:rsid w:val="00253152"/>
    <w:rsid w:val="002B4854"/>
    <w:rsid w:val="002E09C7"/>
    <w:rsid w:val="002E7270"/>
    <w:rsid w:val="0036296F"/>
    <w:rsid w:val="00371497"/>
    <w:rsid w:val="004E6F26"/>
    <w:rsid w:val="006061AC"/>
    <w:rsid w:val="0064484A"/>
    <w:rsid w:val="006D7D5A"/>
    <w:rsid w:val="00702C7A"/>
    <w:rsid w:val="00717C83"/>
    <w:rsid w:val="0077222A"/>
    <w:rsid w:val="007C5460"/>
    <w:rsid w:val="007D55CC"/>
    <w:rsid w:val="007E3EEA"/>
    <w:rsid w:val="00857448"/>
    <w:rsid w:val="0089120B"/>
    <w:rsid w:val="008A69F8"/>
    <w:rsid w:val="008E635B"/>
    <w:rsid w:val="009E4AC3"/>
    <w:rsid w:val="00A94162"/>
    <w:rsid w:val="00B07DBE"/>
    <w:rsid w:val="00B5492A"/>
    <w:rsid w:val="00B726D4"/>
    <w:rsid w:val="00BE22F0"/>
    <w:rsid w:val="00C47518"/>
    <w:rsid w:val="00C66C5C"/>
    <w:rsid w:val="00CD173A"/>
    <w:rsid w:val="00CE4ACB"/>
    <w:rsid w:val="00D84697"/>
    <w:rsid w:val="00D949CC"/>
    <w:rsid w:val="00E25FD2"/>
    <w:rsid w:val="00E313BB"/>
    <w:rsid w:val="00E55D57"/>
    <w:rsid w:val="00E94C9E"/>
    <w:rsid w:val="00E94FB0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33C"/>
  <w15:chartTrackingRefBased/>
  <w15:docId w15:val="{08C58051-DBD6-4063-A667-347BDDE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AC"/>
    <w:pPr>
      <w:ind w:left="720"/>
      <w:contextualSpacing/>
    </w:pPr>
  </w:style>
  <w:style w:type="table" w:styleId="a4">
    <w:name w:val="Table Grid"/>
    <w:basedOn w:val="a1"/>
    <w:uiPriority w:val="59"/>
    <w:rsid w:val="00B5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D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E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42</cp:revision>
  <dcterms:created xsi:type="dcterms:W3CDTF">2023-10-02T09:04:00Z</dcterms:created>
  <dcterms:modified xsi:type="dcterms:W3CDTF">2023-11-02T14:36:00Z</dcterms:modified>
</cp:coreProperties>
</file>